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EE21" w14:textId="13E14C33" w:rsidR="00F10D00" w:rsidRPr="00713655" w:rsidRDefault="00C7305B" w:rsidP="00B6542C">
      <w:pPr>
        <w:pStyle w:val="a3"/>
        <w:ind w:leftChars="0" w:left="360"/>
        <w:jc w:val="center"/>
        <w:rPr>
          <w:b/>
          <w:bCs/>
          <w:sz w:val="28"/>
          <w:szCs w:val="28"/>
        </w:rPr>
      </w:pPr>
      <w:r w:rsidRPr="00713655">
        <w:rPr>
          <w:rFonts w:hint="eastAsia"/>
          <w:b/>
          <w:bCs/>
          <w:noProof/>
          <w:sz w:val="28"/>
          <w:szCs w:val="28"/>
        </w:rPr>
        <mc:AlternateContent>
          <mc:Choice Requires="wps">
            <w:drawing>
              <wp:anchor distT="0" distB="0" distL="114300" distR="114300" simplePos="0" relativeHeight="251661312" behindDoc="0" locked="0" layoutInCell="1" allowOverlap="1" wp14:anchorId="4534F880" wp14:editId="47648423">
                <wp:simplePos x="0" y="0"/>
                <wp:positionH relativeFrom="margin">
                  <wp:align>right</wp:align>
                </wp:positionH>
                <wp:positionV relativeFrom="paragraph">
                  <wp:posOffset>-95250</wp:posOffset>
                </wp:positionV>
                <wp:extent cx="1228725" cy="419100"/>
                <wp:effectExtent l="0" t="0" r="9525" b="0"/>
                <wp:wrapNone/>
                <wp:docPr id="1825422958" name="テキスト ボックス 1"/>
                <wp:cNvGraphicFramePr/>
                <a:graphic xmlns:a="http://schemas.openxmlformats.org/drawingml/2006/main">
                  <a:graphicData uri="http://schemas.microsoft.com/office/word/2010/wordprocessingShape">
                    <wps:wsp>
                      <wps:cNvSpPr txBox="1"/>
                      <wps:spPr>
                        <a:xfrm>
                          <a:off x="0" y="0"/>
                          <a:ext cx="1228725" cy="419100"/>
                        </a:xfrm>
                        <a:prstGeom prst="rect">
                          <a:avLst/>
                        </a:prstGeom>
                        <a:solidFill>
                          <a:schemeClr val="lt1"/>
                        </a:solidFill>
                        <a:ln w="6350">
                          <a:noFill/>
                        </a:ln>
                      </wps:spPr>
                      <wps:txbx>
                        <w:txbxContent>
                          <w:p w14:paraId="0B8EB923" w14:textId="64694DCD" w:rsidR="00C7305B" w:rsidRPr="00C7305B" w:rsidRDefault="00C7305B" w:rsidP="00C7305B">
                            <w:pPr>
                              <w:rPr>
                                <w:b/>
                                <w:bCs/>
                                <w:sz w:val="28"/>
                                <w:szCs w:val="28"/>
                              </w:rPr>
                            </w:pPr>
                            <w:r w:rsidRPr="00C7305B">
                              <w:rPr>
                                <w:rFonts w:hint="eastAsia"/>
                                <w:b/>
                                <w:bCs/>
                                <w:sz w:val="28"/>
                                <w:szCs w:val="28"/>
                              </w:rPr>
                              <w:t xml:space="preserve">＜様式　</w:t>
                            </w:r>
                            <w:r>
                              <w:rPr>
                                <w:rFonts w:hint="eastAsia"/>
                                <w:b/>
                                <w:bCs/>
                                <w:sz w:val="28"/>
                                <w:szCs w:val="28"/>
                              </w:rPr>
                              <w:t>３</w:t>
                            </w:r>
                            <w:r w:rsidRPr="00C7305B">
                              <w:rPr>
                                <w:rFonts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34F880" id="_x0000_t202" coordsize="21600,21600" o:spt="202" path="m,l,21600r21600,l21600,xe">
                <v:stroke joinstyle="miter"/>
                <v:path gradientshapeok="t" o:connecttype="rect"/>
              </v:shapetype>
              <v:shape id="テキスト ボックス 1" o:spid="_x0000_s1026" type="#_x0000_t202" style="position:absolute;left:0;text-align:left;margin-left:45.55pt;margin-top:-7.5pt;width:96.75pt;height:33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" fillcolor="white [3201]" stroked="f" strokeweight=".5pt">
                <v:textbox>
                  <w:txbxContent>
                    <w:p w14:paraId="0B8EB923" w14:textId="64694DCD" w:rsidR="00C7305B" w:rsidRPr="00C7305B" w:rsidRDefault="00C7305B" w:rsidP="00C7305B">
                      <w:pPr>
                        <w:rPr>
                          <w:b/>
                          <w:bCs/>
                          <w:sz w:val="28"/>
                          <w:szCs w:val="28"/>
                        </w:rPr>
                      </w:pPr>
                      <w:r w:rsidRPr="00C7305B">
                        <w:rPr>
                          <w:rFonts w:hint="eastAsia"/>
                          <w:b/>
                          <w:bCs/>
                          <w:sz w:val="28"/>
                          <w:szCs w:val="28"/>
                        </w:rPr>
                        <w:t xml:space="preserve">＜様式　</w:t>
                      </w:r>
                      <w:r>
                        <w:rPr>
                          <w:rFonts w:hint="eastAsia"/>
                          <w:b/>
                          <w:bCs/>
                          <w:sz w:val="28"/>
                          <w:szCs w:val="28"/>
                        </w:rPr>
                        <w:t>３</w:t>
                      </w:r>
                      <w:r w:rsidRPr="00C7305B">
                        <w:rPr>
                          <w:rFonts w:hint="eastAsia"/>
                          <w:b/>
                          <w:bCs/>
                          <w:sz w:val="28"/>
                          <w:szCs w:val="28"/>
                        </w:rPr>
                        <w:t>＞</w:t>
                      </w:r>
                    </w:p>
                  </w:txbxContent>
                </v:textbox>
                <w10:wrap anchorx="margin"/>
              </v:shape>
            </w:pict>
          </mc:Fallback>
        </mc:AlternateContent>
      </w:r>
      <w:r w:rsidR="006D233A" w:rsidRPr="00713655">
        <w:rPr>
          <w:rFonts w:hint="eastAsia"/>
          <w:b/>
          <w:bCs/>
          <w:sz w:val="28"/>
          <w:szCs w:val="28"/>
        </w:rPr>
        <w:t>申請前チェックリスト</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08"/>
      </w:tblGrid>
      <w:tr w:rsidR="00713655" w:rsidRPr="00713655" w14:paraId="2CE15F41" w14:textId="77777777" w:rsidTr="00C469D5">
        <w:tc>
          <w:tcPr>
            <w:tcW w:w="7792" w:type="dxa"/>
          </w:tcPr>
          <w:p w14:paraId="53DAC94A" w14:textId="58181F83" w:rsidR="00F10D00" w:rsidRPr="00713655" w:rsidRDefault="00F10D00" w:rsidP="00C469D5">
            <w:pPr>
              <w:jc w:val="center"/>
            </w:pPr>
            <w:r w:rsidRPr="00713655">
              <w:t>項目</w:t>
            </w:r>
          </w:p>
        </w:tc>
        <w:tc>
          <w:tcPr>
            <w:tcW w:w="708" w:type="dxa"/>
            <w:tcBorders>
              <w:bottom w:val="single" w:sz="4" w:space="0" w:color="auto"/>
            </w:tcBorders>
          </w:tcPr>
          <w:p w14:paraId="0B68F653" w14:textId="355315FA" w:rsidR="00F10D00" w:rsidRPr="00713655" w:rsidRDefault="00F10D00" w:rsidP="00C469D5">
            <w:pPr>
              <w:jc w:val="center"/>
            </w:pPr>
            <w:r w:rsidRPr="00713655">
              <w:t>確認</w:t>
            </w:r>
          </w:p>
        </w:tc>
      </w:tr>
      <w:tr w:rsidR="00713655" w:rsidRPr="00713655" w14:paraId="7E7C588B" w14:textId="77777777" w:rsidTr="00C469D5">
        <w:tc>
          <w:tcPr>
            <w:tcW w:w="7792" w:type="dxa"/>
            <w:shd w:val="clear" w:color="auto" w:fill="D9D9D9"/>
          </w:tcPr>
          <w:p w14:paraId="5D1011D6" w14:textId="29703898" w:rsidR="00F10D00" w:rsidRPr="00713655" w:rsidRDefault="00F10D00" w:rsidP="00C469D5">
            <w:r w:rsidRPr="00713655">
              <w:t>研究</w:t>
            </w:r>
            <w:r w:rsidR="00C469D5" w:rsidRPr="00713655">
              <w:rPr>
                <w:rFonts w:hint="eastAsia"/>
              </w:rPr>
              <w:t>計画全般</w:t>
            </w:r>
          </w:p>
        </w:tc>
        <w:tc>
          <w:tcPr>
            <w:tcW w:w="708" w:type="dxa"/>
            <w:tcBorders>
              <w:tr2bl w:val="single" w:sz="4" w:space="0" w:color="auto"/>
            </w:tcBorders>
            <w:shd w:val="clear" w:color="auto" w:fill="D9D9D9"/>
          </w:tcPr>
          <w:p w14:paraId="4C8914AF" w14:textId="77777777" w:rsidR="00F10D00" w:rsidRPr="00713655" w:rsidRDefault="00F10D00" w:rsidP="00C469D5"/>
        </w:tc>
      </w:tr>
      <w:tr w:rsidR="00713655" w:rsidRPr="00713655" w14:paraId="784961D6" w14:textId="77777777" w:rsidTr="00C469D5">
        <w:tc>
          <w:tcPr>
            <w:tcW w:w="7792" w:type="dxa"/>
          </w:tcPr>
          <w:p w14:paraId="14C2C472" w14:textId="54D9B32F" w:rsidR="00F10D00" w:rsidRPr="00713655" w:rsidRDefault="00F10D00" w:rsidP="00C469D5">
            <w:pPr>
              <w:pStyle w:val="a3"/>
              <w:numPr>
                <w:ilvl w:val="0"/>
                <w:numId w:val="4"/>
              </w:numPr>
              <w:ind w:leftChars="0"/>
            </w:pPr>
            <w:r w:rsidRPr="00713655">
              <w:t>研究目的・方法・計画が学術的・社会的に妥当である。</w:t>
            </w:r>
          </w:p>
        </w:tc>
        <w:tc>
          <w:tcPr>
            <w:tcW w:w="708" w:type="dxa"/>
          </w:tcPr>
          <w:p w14:paraId="0EF716F8" w14:textId="77777777" w:rsidR="00F10D00" w:rsidRPr="00713655" w:rsidRDefault="00F10D00" w:rsidP="00C469D5"/>
        </w:tc>
      </w:tr>
      <w:tr w:rsidR="00713655" w:rsidRPr="00713655" w14:paraId="32143043" w14:textId="77777777" w:rsidTr="00C469D5">
        <w:tc>
          <w:tcPr>
            <w:tcW w:w="7792" w:type="dxa"/>
          </w:tcPr>
          <w:p w14:paraId="323B529E" w14:textId="754A4B2A" w:rsidR="00F10D00" w:rsidRPr="00713655" w:rsidRDefault="00F10D00" w:rsidP="00C469D5">
            <w:pPr>
              <w:pStyle w:val="a3"/>
              <w:numPr>
                <w:ilvl w:val="0"/>
                <w:numId w:val="4"/>
              </w:numPr>
              <w:ind w:leftChars="0"/>
            </w:pPr>
            <w:r w:rsidRPr="00713655">
              <w:t>研究方法を具体的に明記している。</w:t>
            </w:r>
          </w:p>
        </w:tc>
        <w:tc>
          <w:tcPr>
            <w:tcW w:w="708" w:type="dxa"/>
          </w:tcPr>
          <w:p w14:paraId="28DD4540" w14:textId="77777777" w:rsidR="00F10D00" w:rsidRPr="00713655" w:rsidRDefault="00F10D00" w:rsidP="00C469D5"/>
        </w:tc>
      </w:tr>
      <w:tr w:rsidR="00713655" w:rsidRPr="00713655" w14:paraId="129423C8" w14:textId="77777777" w:rsidTr="00C469D5">
        <w:tc>
          <w:tcPr>
            <w:tcW w:w="7792" w:type="dxa"/>
          </w:tcPr>
          <w:p w14:paraId="1EAE5D9E" w14:textId="77777777" w:rsidR="00C469D5" w:rsidRPr="00713655" w:rsidRDefault="00C469D5" w:rsidP="00C469D5">
            <w:pPr>
              <w:pStyle w:val="a3"/>
              <w:numPr>
                <w:ilvl w:val="0"/>
                <w:numId w:val="8"/>
              </w:numPr>
              <w:ind w:leftChars="0"/>
            </w:pPr>
            <w:r w:rsidRPr="00713655">
              <w:t>他者が作成した質問紙・調査票を使用する場合、使用許可を得ている旨を明記している。</w:t>
            </w:r>
          </w:p>
        </w:tc>
        <w:tc>
          <w:tcPr>
            <w:tcW w:w="708" w:type="dxa"/>
          </w:tcPr>
          <w:p w14:paraId="224A2C59" w14:textId="77777777" w:rsidR="00C469D5" w:rsidRPr="00713655" w:rsidRDefault="00C469D5" w:rsidP="00C469D5"/>
        </w:tc>
      </w:tr>
      <w:tr w:rsidR="00713655" w:rsidRPr="00713655" w14:paraId="14226F5F" w14:textId="77777777" w:rsidTr="00C469D5">
        <w:tc>
          <w:tcPr>
            <w:tcW w:w="7792" w:type="dxa"/>
          </w:tcPr>
          <w:p w14:paraId="2920020F" w14:textId="01D31A2B" w:rsidR="00F10D00" w:rsidRPr="00713655" w:rsidRDefault="00F10D00" w:rsidP="00C469D5">
            <w:pPr>
              <w:pStyle w:val="a3"/>
              <w:numPr>
                <w:ilvl w:val="0"/>
                <w:numId w:val="4"/>
              </w:numPr>
              <w:ind w:leftChars="0"/>
            </w:pPr>
            <w:r w:rsidRPr="00713655">
              <w:t>研究対象者数、選択の条件、募集方法を明記している。</w:t>
            </w:r>
          </w:p>
        </w:tc>
        <w:tc>
          <w:tcPr>
            <w:tcW w:w="708" w:type="dxa"/>
          </w:tcPr>
          <w:p w14:paraId="4BFBC0DB" w14:textId="77777777" w:rsidR="00F10D00" w:rsidRPr="00713655" w:rsidRDefault="00F10D00" w:rsidP="00C469D5"/>
        </w:tc>
      </w:tr>
      <w:tr w:rsidR="00713655" w:rsidRPr="00713655" w14:paraId="353C10B3" w14:textId="77777777" w:rsidTr="00C469D5">
        <w:tc>
          <w:tcPr>
            <w:tcW w:w="7792" w:type="dxa"/>
            <w:shd w:val="clear" w:color="auto" w:fill="D9D9D9"/>
          </w:tcPr>
          <w:p w14:paraId="39CA1BD3" w14:textId="14304B53" w:rsidR="00F10D00" w:rsidRPr="00713655" w:rsidRDefault="00E3768C" w:rsidP="00C469D5">
            <w:r w:rsidRPr="00713655">
              <w:rPr>
                <w:rFonts w:hint="eastAsia"/>
              </w:rPr>
              <w:t>説明</w:t>
            </w:r>
            <w:r w:rsidR="005A30F8" w:rsidRPr="00713655">
              <w:rPr>
                <w:rFonts w:hint="eastAsia"/>
              </w:rPr>
              <w:t>と</w:t>
            </w:r>
            <w:r w:rsidR="00F10D00" w:rsidRPr="00713655">
              <w:t>同意</w:t>
            </w:r>
            <w:r w:rsidRPr="00713655">
              <w:rPr>
                <w:rFonts w:hint="eastAsia"/>
              </w:rPr>
              <w:t>（</w:t>
            </w:r>
            <w:r w:rsidR="00C469D5" w:rsidRPr="00713655">
              <w:rPr>
                <w:rFonts w:hint="eastAsia"/>
              </w:rPr>
              <w:t>インフォームド</w:t>
            </w:r>
            <w:r w:rsidRPr="00713655">
              <w:rPr>
                <w:rFonts w:hint="eastAsia"/>
              </w:rPr>
              <w:t>・</w:t>
            </w:r>
            <w:r w:rsidR="00C469D5" w:rsidRPr="00713655">
              <w:rPr>
                <w:rFonts w:hint="eastAsia"/>
              </w:rPr>
              <w:t>コンセント</w:t>
            </w:r>
            <w:r w:rsidRPr="00713655">
              <w:rPr>
                <w:rFonts w:hint="eastAsia"/>
              </w:rPr>
              <w:t>）</w:t>
            </w:r>
          </w:p>
        </w:tc>
        <w:tc>
          <w:tcPr>
            <w:tcW w:w="708" w:type="dxa"/>
            <w:tcBorders>
              <w:tr2bl w:val="single" w:sz="4" w:space="0" w:color="auto"/>
            </w:tcBorders>
            <w:shd w:val="clear" w:color="auto" w:fill="D9D9D9"/>
          </w:tcPr>
          <w:p w14:paraId="199A5129" w14:textId="77777777" w:rsidR="00F10D00" w:rsidRPr="00713655" w:rsidRDefault="00F10D00" w:rsidP="00C469D5"/>
        </w:tc>
      </w:tr>
      <w:tr w:rsidR="00713655" w:rsidRPr="00713655" w14:paraId="17E5378E" w14:textId="77777777" w:rsidTr="00C469D5">
        <w:tc>
          <w:tcPr>
            <w:tcW w:w="7792" w:type="dxa"/>
          </w:tcPr>
          <w:p w14:paraId="5C597B37" w14:textId="1025FDD9" w:rsidR="00F10D00" w:rsidRPr="00713655" w:rsidRDefault="002F5045" w:rsidP="00C469D5">
            <w:pPr>
              <w:pStyle w:val="a3"/>
              <w:numPr>
                <w:ilvl w:val="0"/>
                <w:numId w:val="5"/>
              </w:numPr>
              <w:ind w:leftChars="0"/>
            </w:pPr>
            <w:r w:rsidRPr="00713655">
              <w:rPr>
                <w:rFonts w:hint="eastAsia"/>
              </w:rPr>
              <w:t>研究対象者から</w:t>
            </w:r>
            <w:r w:rsidR="00F10D00" w:rsidRPr="00713655">
              <w:t>研究参加の同意を得る方法を明記している。</w:t>
            </w:r>
          </w:p>
        </w:tc>
        <w:tc>
          <w:tcPr>
            <w:tcW w:w="708" w:type="dxa"/>
          </w:tcPr>
          <w:p w14:paraId="6FD8E52A" w14:textId="77777777" w:rsidR="00F10D00" w:rsidRPr="00713655" w:rsidRDefault="00F10D00" w:rsidP="00C469D5"/>
        </w:tc>
      </w:tr>
      <w:tr w:rsidR="00713655" w:rsidRPr="00713655" w14:paraId="4CCBC971" w14:textId="77777777" w:rsidTr="00C469D5">
        <w:trPr>
          <w:trHeight w:val="1050"/>
        </w:trPr>
        <w:tc>
          <w:tcPr>
            <w:tcW w:w="7792" w:type="dxa"/>
          </w:tcPr>
          <w:p w14:paraId="09730C19" w14:textId="4E2804E2" w:rsidR="00F10D00" w:rsidRPr="00713655" w:rsidRDefault="00F10D00" w:rsidP="00C469D5">
            <w:pPr>
              <w:pStyle w:val="a3"/>
              <w:numPr>
                <w:ilvl w:val="0"/>
                <w:numId w:val="5"/>
              </w:numPr>
              <w:ind w:leftChars="0"/>
            </w:pPr>
            <w:r w:rsidRPr="00713655">
              <w:t>この研究の研究対象者が、未成年者や心身に障害があるなど、客観的にインフォームド・コンセントを与える能力を欠くと判断される者、死者である場合は、代諾者からの同意を得る方法</w:t>
            </w:r>
            <w:r w:rsidR="002F5045" w:rsidRPr="00713655">
              <w:rPr>
                <w:rFonts w:hint="eastAsia"/>
              </w:rPr>
              <w:t>等</w:t>
            </w:r>
            <w:r w:rsidRPr="00713655">
              <w:t>が明記されている。</w:t>
            </w:r>
          </w:p>
        </w:tc>
        <w:tc>
          <w:tcPr>
            <w:tcW w:w="708" w:type="dxa"/>
            <w:tcBorders>
              <w:bottom w:val="single" w:sz="4" w:space="0" w:color="auto"/>
            </w:tcBorders>
          </w:tcPr>
          <w:p w14:paraId="1DA3DF7E" w14:textId="77777777" w:rsidR="00F10D00" w:rsidRPr="00713655" w:rsidRDefault="00F10D00" w:rsidP="00C469D5"/>
        </w:tc>
      </w:tr>
      <w:tr w:rsidR="00713655" w:rsidRPr="00713655" w14:paraId="6DF54489" w14:textId="77777777" w:rsidTr="00C469D5">
        <w:tc>
          <w:tcPr>
            <w:tcW w:w="7792" w:type="dxa"/>
            <w:shd w:val="clear" w:color="auto" w:fill="D9D9D9"/>
          </w:tcPr>
          <w:p w14:paraId="489BA4B9" w14:textId="56D87E65" w:rsidR="00F10D00" w:rsidRPr="00713655" w:rsidRDefault="00F10D00" w:rsidP="00C469D5">
            <w:r w:rsidRPr="00713655">
              <w:t>個人情報</w:t>
            </w:r>
            <w:r w:rsidR="00C469D5" w:rsidRPr="00713655">
              <w:rPr>
                <w:rFonts w:hint="eastAsia"/>
              </w:rPr>
              <w:t>・</w:t>
            </w:r>
            <w:r w:rsidRPr="00713655">
              <w:t>プライバシーの保護</w:t>
            </w:r>
          </w:p>
        </w:tc>
        <w:tc>
          <w:tcPr>
            <w:tcW w:w="708" w:type="dxa"/>
            <w:tcBorders>
              <w:tr2bl w:val="single" w:sz="4" w:space="0" w:color="auto"/>
            </w:tcBorders>
            <w:shd w:val="clear" w:color="auto" w:fill="D9D9D9"/>
          </w:tcPr>
          <w:p w14:paraId="160B19DD" w14:textId="77777777" w:rsidR="00F10D00" w:rsidRPr="00713655" w:rsidRDefault="00F10D00" w:rsidP="00C469D5"/>
        </w:tc>
      </w:tr>
      <w:tr w:rsidR="00713655" w:rsidRPr="00713655" w14:paraId="1D9E5D1B" w14:textId="77777777" w:rsidTr="00C469D5">
        <w:tc>
          <w:tcPr>
            <w:tcW w:w="7792" w:type="dxa"/>
          </w:tcPr>
          <w:p w14:paraId="75533B25" w14:textId="492325EE" w:rsidR="00F10D00" w:rsidRPr="00713655" w:rsidRDefault="00F10D00" w:rsidP="00C469D5">
            <w:pPr>
              <w:pStyle w:val="a3"/>
              <w:numPr>
                <w:ilvl w:val="0"/>
                <w:numId w:val="6"/>
              </w:numPr>
              <w:ind w:leftChars="0"/>
            </w:pPr>
            <w:r w:rsidRPr="00713655">
              <w:t>この研究で収集するデータに氏名などの個人情報が含まれる場合は、研究者の責任のもと厳重に管理、保管するものとし、その管理、保管方法が研究計画書に明記されている。</w:t>
            </w:r>
          </w:p>
        </w:tc>
        <w:tc>
          <w:tcPr>
            <w:tcW w:w="708" w:type="dxa"/>
          </w:tcPr>
          <w:p w14:paraId="1510F28E" w14:textId="77777777" w:rsidR="00F10D00" w:rsidRPr="00713655" w:rsidRDefault="00F10D00" w:rsidP="00C469D5"/>
        </w:tc>
      </w:tr>
      <w:tr w:rsidR="00713655" w:rsidRPr="00713655" w14:paraId="157FC4A9" w14:textId="77777777" w:rsidTr="00C469D5">
        <w:tc>
          <w:tcPr>
            <w:tcW w:w="7792" w:type="dxa"/>
          </w:tcPr>
          <w:p w14:paraId="5F669CD0" w14:textId="2CC0EDEF" w:rsidR="00F10D00" w:rsidRPr="00713655" w:rsidRDefault="00F10D00" w:rsidP="00C469D5">
            <w:pPr>
              <w:pStyle w:val="a3"/>
              <w:numPr>
                <w:ilvl w:val="0"/>
                <w:numId w:val="6"/>
              </w:numPr>
              <w:ind w:leftChars="0"/>
            </w:pPr>
            <w:r w:rsidRPr="00713655">
              <w:t>対象者の匿名性を確保し、プライバシーを保護するために研究者が行う配慮が明記されている。</w:t>
            </w:r>
          </w:p>
        </w:tc>
        <w:tc>
          <w:tcPr>
            <w:tcW w:w="708" w:type="dxa"/>
          </w:tcPr>
          <w:p w14:paraId="7E9AC6C1" w14:textId="77777777" w:rsidR="00F10D00" w:rsidRPr="00713655" w:rsidRDefault="00F10D00" w:rsidP="00C469D5"/>
        </w:tc>
      </w:tr>
      <w:tr w:rsidR="00713655" w:rsidRPr="00713655" w14:paraId="044FCEB3" w14:textId="77777777" w:rsidTr="00C469D5">
        <w:tc>
          <w:tcPr>
            <w:tcW w:w="7792" w:type="dxa"/>
          </w:tcPr>
          <w:p w14:paraId="61A85445" w14:textId="68AB5C36" w:rsidR="00F10D00" w:rsidRPr="00713655" w:rsidRDefault="00F10D00" w:rsidP="00C469D5">
            <w:pPr>
              <w:pStyle w:val="a3"/>
              <w:numPr>
                <w:ilvl w:val="0"/>
                <w:numId w:val="6"/>
              </w:numPr>
              <w:ind w:leftChars="0"/>
            </w:pPr>
            <w:r w:rsidRPr="00713655">
              <w:t>情報を保管するにあたり、漏洩防止対策がとられている。</w:t>
            </w:r>
          </w:p>
        </w:tc>
        <w:tc>
          <w:tcPr>
            <w:tcW w:w="708" w:type="dxa"/>
          </w:tcPr>
          <w:p w14:paraId="11B5C2D8" w14:textId="77777777" w:rsidR="00F10D00" w:rsidRPr="00713655" w:rsidRDefault="00F10D00" w:rsidP="00C469D5"/>
        </w:tc>
      </w:tr>
      <w:tr w:rsidR="00713655" w:rsidRPr="00713655" w14:paraId="5329CFA1" w14:textId="77777777" w:rsidTr="00C469D5">
        <w:trPr>
          <w:trHeight w:val="750"/>
        </w:trPr>
        <w:tc>
          <w:tcPr>
            <w:tcW w:w="7792" w:type="dxa"/>
          </w:tcPr>
          <w:p w14:paraId="04B949DA" w14:textId="0124FFF5" w:rsidR="00F10D00" w:rsidRPr="00713655" w:rsidRDefault="00F10D00" w:rsidP="00C469D5">
            <w:pPr>
              <w:pStyle w:val="a3"/>
              <w:numPr>
                <w:ilvl w:val="0"/>
                <w:numId w:val="6"/>
              </w:numPr>
              <w:ind w:leftChars="0"/>
            </w:pPr>
            <w:r w:rsidRPr="00713655">
              <w:t>研究手順の一部を業者などに委託する場合、個人情報の漏洩防止に関する契約が行われている。</w:t>
            </w:r>
          </w:p>
        </w:tc>
        <w:tc>
          <w:tcPr>
            <w:tcW w:w="708" w:type="dxa"/>
            <w:tcBorders>
              <w:bottom w:val="single" w:sz="4" w:space="0" w:color="auto"/>
            </w:tcBorders>
          </w:tcPr>
          <w:p w14:paraId="5352D2BD" w14:textId="77777777" w:rsidR="00F10D00" w:rsidRPr="00713655" w:rsidRDefault="00F10D00" w:rsidP="00C469D5"/>
        </w:tc>
      </w:tr>
      <w:tr w:rsidR="00713655" w:rsidRPr="00713655" w14:paraId="3E8A5CFF" w14:textId="77777777" w:rsidTr="00C469D5">
        <w:trPr>
          <w:trHeight w:val="327"/>
        </w:trPr>
        <w:tc>
          <w:tcPr>
            <w:tcW w:w="7792" w:type="dxa"/>
          </w:tcPr>
          <w:p w14:paraId="622845E4" w14:textId="2B765EF8" w:rsidR="00F10D00" w:rsidRPr="00713655" w:rsidRDefault="00F10D00" w:rsidP="00C469D5">
            <w:pPr>
              <w:pStyle w:val="a3"/>
              <w:numPr>
                <w:ilvl w:val="0"/>
                <w:numId w:val="6"/>
              </w:numPr>
              <w:ind w:leftChars="0"/>
            </w:pPr>
            <w:r w:rsidRPr="00713655">
              <w:t>試料・情報を廃棄する場合には</w:t>
            </w:r>
            <w:r w:rsidR="00E653E2" w:rsidRPr="00713655">
              <w:rPr>
                <w:rFonts w:hint="eastAsia"/>
              </w:rPr>
              <w:t>、</w:t>
            </w:r>
            <w:r w:rsidRPr="00713655">
              <w:t>特定の個人を識別することができないようにする方法が明記されている。</w:t>
            </w:r>
          </w:p>
        </w:tc>
        <w:tc>
          <w:tcPr>
            <w:tcW w:w="708" w:type="dxa"/>
            <w:tcBorders>
              <w:bottom w:val="single" w:sz="4" w:space="0" w:color="auto"/>
            </w:tcBorders>
          </w:tcPr>
          <w:p w14:paraId="3E0E354A" w14:textId="77777777" w:rsidR="00F10D00" w:rsidRPr="00713655" w:rsidRDefault="00F10D00" w:rsidP="00C469D5"/>
        </w:tc>
      </w:tr>
      <w:tr w:rsidR="00713655" w:rsidRPr="00713655" w14:paraId="16D9D721" w14:textId="77777777" w:rsidTr="00C469D5">
        <w:tc>
          <w:tcPr>
            <w:tcW w:w="7792" w:type="dxa"/>
            <w:shd w:val="clear" w:color="auto" w:fill="D9D9D9"/>
          </w:tcPr>
          <w:p w14:paraId="5D1E7582" w14:textId="063CBC6B" w:rsidR="00F10D00" w:rsidRPr="00713655" w:rsidRDefault="00F10D00" w:rsidP="00C469D5">
            <w:r w:rsidRPr="00713655">
              <w:t>研究対象者の安全と危険</w:t>
            </w:r>
            <w:r w:rsidR="00C469D5" w:rsidRPr="00713655">
              <w:rPr>
                <w:rFonts w:hint="eastAsia"/>
              </w:rPr>
              <w:t>・</w:t>
            </w:r>
            <w:r w:rsidRPr="00713655">
              <w:t>利益と負担</w:t>
            </w:r>
          </w:p>
        </w:tc>
        <w:tc>
          <w:tcPr>
            <w:tcW w:w="708" w:type="dxa"/>
            <w:tcBorders>
              <w:tr2bl w:val="single" w:sz="4" w:space="0" w:color="auto"/>
            </w:tcBorders>
            <w:shd w:val="clear" w:color="auto" w:fill="D9D9D9"/>
          </w:tcPr>
          <w:p w14:paraId="748ED204" w14:textId="77777777" w:rsidR="00F10D00" w:rsidRPr="00713655" w:rsidRDefault="00F10D00" w:rsidP="00C469D5"/>
        </w:tc>
      </w:tr>
      <w:tr w:rsidR="00713655" w:rsidRPr="00713655" w14:paraId="68283790" w14:textId="77777777" w:rsidTr="00C469D5">
        <w:tc>
          <w:tcPr>
            <w:tcW w:w="7792" w:type="dxa"/>
          </w:tcPr>
          <w:p w14:paraId="3E1EC6FC" w14:textId="7073E0B6" w:rsidR="00F10D00" w:rsidRPr="00713655" w:rsidRDefault="00F10D00" w:rsidP="00C469D5">
            <w:pPr>
              <w:pStyle w:val="a3"/>
              <w:numPr>
                <w:ilvl w:val="0"/>
                <w:numId w:val="7"/>
              </w:numPr>
              <w:ind w:leftChars="0"/>
            </w:pPr>
            <w:r w:rsidRPr="00713655">
              <w:t>研究対象者の時間的負担について配慮している。</w:t>
            </w:r>
          </w:p>
        </w:tc>
        <w:tc>
          <w:tcPr>
            <w:tcW w:w="708" w:type="dxa"/>
          </w:tcPr>
          <w:p w14:paraId="3DC47BA7" w14:textId="77777777" w:rsidR="00F10D00" w:rsidRPr="00713655" w:rsidRDefault="00F10D00" w:rsidP="00C469D5"/>
        </w:tc>
      </w:tr>
      <w:tr w:rsidR="00713655" w:rsidRPr="00713655" w14:paraId="3CAE747A" w14:textId="77777777" w:rsidTr="00C469D5">
        <w:tc>
          <w:tcPr>
            <w:tcW w:w="7792" w:type="dxa"/>
          </w:tcPr>
          <w:p w14:paraId="69E881F3" w14:textId="348927E4" w:rsidR="00F10D00" w:rsidRPr="00713655" w:rsidRDefault="00F10D00" w:rsidP="00C469D5">
            <w:pPr>
              <w:pStyle w:val="a3"/>
              <w:numPr>
                <w:ilvl w:val="0"/>
                <w:numId w:val="7"/>
              </w:numPr>
              <w:ind w:leftChars="0"/>
            </w:pPr>
            <w:r w:rsidRPr="00713655">
              <w:t>データ収集場所における研究対象者の安全確保、利益の保護、不利益の回避に関する配慮を行っている。</w:t>
            </w:r>
          </w:p>
        </w:tc>
        <w:tc>
          <w:tcPr>
            <w:tcW w:w="708" w:type="dxa"/>
          </w:tcPr>
          <w:p w14:paraId="17CE4409" w14:textId="77777777" w:rsidR="00F10D00" w:rsidRPr="00713655" w:rsidRDefault="00F10D00" w:rsidP="00C469D5"/>
        </w:tc>
      </w:tr>
      <w:tr w:rsidR="00713655" w:rsidRPr="00713655" w14:paraId="22386C28" w14:textId="77777777" w:rsidTr="00C469D5">
        <w:tc>
          <w:tcPr>
            <w:tcW w:w="7792" w:type="dxa"/>
          </w:tcPr>
          <w:p w14:paraId="0BB74FAE" w14:textId="2915CB9B" w:rsidR="00F10D00" w:rsidRPr="00713655" w:rsidRDefault="00F10D00" w:rsidP="00C469D5">
            <w:pPr>
              <w:pStyle w:val="a3"/>
              <w:numPr>
                <w:ilvl w:val="0"/>
                <w:numId w:val="7"/>
              </w:numPr>
              <w:ind w:leftChars="0"/>
            </w:pPr>
            <w:r w:rsidRPr="00713655">
              <w:t>研究対象者に介入する場合、その方法、内容を明記している。</w:t>
            </w:r>
          </w:p>
        </w:tc>
        <w:tc>
          <w:tcPr>
            <w:tcW w:w="708" w:type="dxa"/>
          </w:tcPr>
          <w:p w14:paraId="12787425" w14:textId="77777777" w:rsidR="00F10D00" w:rsidRPr="00713655" w:rsidRDefault="00F10D00" w:rsidP="00C469D5"/>
        </w:tc>
      </w:tr>
      <w:tr w:rsidR="00713655" w:rsidRPr="00713655" w14:paraId="40E65F01" w14:textId="77777777" w:rsidTr="00C469D5">
        <w:tc>
          <w:tcPr>
            <w:tcW w:w="7792" w:type="dxa"/>
          </w:tcPr>
          <w:p w14:paraId="6999ED08" w14:textId="0CAFBA6F" w:rsidR="00F10D00" w:rsidRPr="00713655" w:rsidRDefault="00F10D00" w:rsidP="00C469D5">
            <w:pPr>
              <w:pStyle w:val="a3"/>
              <w:numPr>
                <w:ilvl w:val="0"/>
                <w:numId w:val="7"/>
              </w:numPr>
              <w:ind w:leftChars="0"/>
            </w:pPr>
            <w:r w:rsidRPr="00713655">
              <w:t>研究対象者に生じる危険や不利益がある場合は、その内容と危険、負担を最小限にするための配慮を明記している。</w:t>
            </w:r>
          </w:p>
        </w:tc>
        <w:tc>
          <w:tcPr>
            <w:tcW w:w="708" w:type="dxa"/>
          </w:tcPr>
          <w:p w14:paraId="51273614" w14:textId="77777777" w:rsidR="00F10D00" w:rsidRPr="00713655" w:rsidRDefault="00F10D00" w:rsidP="00C469D5"/>
        </w:tc>
      </w:tr>
      <w:tr w:rsidR="00713655" w:rsidRPr="00713655" w14:paraId="07378993" w14:textId="77777777" w:rsidTr="00C469D5">
        <w:tc>
          <w:tcPr>
            <w:tcW w:w="7792" w:type="dxa"/>
          </w:tcPr>
          <w:p w14:paraId="60D77C88" w14:textId="1239113B" w:rsidR="00F10D00" w:rsidRPr="00713655" w:rsidRDefault="00F10D00" w:rsidP="00C469D5">
            <w:pPr>
              <w:pStyle w:val="a3"/>
              <w:numPr>
                <w:ilvl w:val="0"/>
                <w:numId w:val="7"/>
              </w:numPr>
              <w:ind w:leftChars="0"/>
            </w:pPr>
            <w:r w:rsidRPr="00713655">
              <w:t>侵襲を伴う研究の場合、有害事象が発生した際の対応を明記している。</w:t>
            </w:r>
          </w:p>
        </w:tc>
        <w:tc>
          <w:tcPr>
            <w:tcW w:w="708" w:type="dxa"/>
          </w:tcPr>
          <w:p w14:paraId="45D15F13" w14:textId="77777777" w:rsidR="00F10D00" w:rsidRPr="00713655" w:rsidRDefault="00F10D00" w:rsidP="00C469D5"/>
        </w:tc>
      </w:tr>
      <w:tr w:rsidR="00713655" w:rsidRPr="00713655" w14:paraId="22AABE77" w14:textId="77777777" w:rsidTr="00C469D5">
        <w:tc>
          <w:tcPr>
            <w:tcW w:w="7792" w:type="dxa"/>
          </w:tcPr>
          <w:p w14:paraId="78A5784F" w14:textId="659B43A8" w:rsidR="00F10D00" w:rsidRPr="00713655" w:rsidRDefault="00F10D00" w:rsidP="00C469D5">
            <w:pPr>
              <w:pStyle w:val="a3"/>
              <w:numPr>
                <w:ilvl w:val="0"/>
                <w:numId w:val="7"/>
              </w:numPr>
              <w:ind w:leftChars="0"/>
            </w:pPr>
            <w:r w:rsidRPr="00713655">
              <w:t>侵襲を伴う研究の場合には、この研究によって生じた健康被害に対する補償の有無とその内容を明記している。</w:t>
            </w:r>
          </w:p>
        </w:tc>
        <w:tc>
          <w:tcPr>
            <w:tcW w:w="708" w:type="dxa"/>
          </w:tcPr>
          <w:p w14:paraId="7F055978" w14:textId="77777777" w:rsidR="00F10D00" w:rsidRPr="00713655" w:rsidRDefault="00F10D00" w:rsidP="00C469D5"/>
        </w:tc>
      </w:tr>
      <w:tr w:rsidR="00713655" w:rsidRPr="00713655" w14:paraId="7D51FAE7" w14:textId="77777777" w:rsidTr="00C469D5">
        <w:tc>
          <w:tcPr>
            <w:tcW w:w="7792" w:type="dxa"/>
          </w:tcPr>
          <w:p w14:paraId="0B598DE3" w14:textId="6260AF79" w:rsidR="00F10D00" w:rsidRPr="00713655" w:rsidRDefault="00F10D00" w:rsidP="00C469D5">
            <w:pPr>
              <w:pStyle w:val="a3"/>
              <w:numPr>
                <w:ilvl w:val="0"/>
                <w:numId w:val="7"/>
              </w:numPr>
              <w:ind w:leftChars="0"/>
            </w:pPr>
            <w:r w:rsidRPr="00713655">
              <w:t>侵襲を伴う研究の場合には、モニタリング及び監査について明記している。</w:t>
            </w:r>
          </w:p>
        </w:tc>
        <w:tc>
          <w:tcPr>
            <w:tcW w:w="708" w:type="dxa"/>
          </w:tcPr>
          <w:p w14:paraId="05A4E8DA" w14:textId="77777777" w:rsidR="00F10D00" w:rsidRPr="00713655" w:rsidRDefault="00F10D00" w:rsidP="00C469D5"/>
        </w:tc>
      </w:tr>
      <w:tr w:rsidR="00713655" w:rsidRPr="00713655" w14:paraId="09264F41" w14:textId="77777777" w:rsidTr="00C469D5">
        <w:tc>
          <w:tcPr>
            <w:tcW w:w="7792" w:type="dxa"/>
          </w:tcPr>
          <w:p w14:paraId="4D136268" w14:textId="3FB5241B" w:rsidR="00F10D00" w:rsidRPr="00713655" w:rsidRDefault="00F10D00" w:rsidP="00C469D5">
            <w:pPr>
              <w:pStyle w:val="a3"/>
              <w:numPr>
                <w:ilvl w:val="0"/>
                <w:numId w:val="7"/>
              </w:numPr>
              <w:ind w:leftChars="0"/>
            </w:pPr>
            <w:r w:rsidRPr="00713655">
              <w:t>研究に参加すること</w:t>
            </w:r>
            <w:r w:rsidR="0023453E" w:rsidRPr="00713655">
              <w:rPr>
                <w:rFonts w:hint="eastAsia"/>
              </w:rPr>
              <w:t>で</w:t>
            </w:r>
            <w:r w:rsidRPr="00713655">
              <w:t>謝礼を受け取る場合は、その内容が明記されている。</w:t>
            </w:r>
          </w:p>
        </w:tc>
        <w:tc>
          <w:tcPr>
            <w:tcW w:w="708" w:type="dxa"/>
          </w:tcPr>
          <w:p w14:paraId="7BB31E99" w14:textId="77777777" w:rsidR="00F10D00" w:rsidRPr="00713655" w:rsidRDefault="00F10D00" w:rsidP="00C469D5"/>
        </w:tc>
      </w:tr>
      <w:tr w:rsidR="00713655" w:rsidRPr="00713655" w14:paraId="17AF02C3" w14:textId="77777777" w:rsidTr="00C469D5">
        <w:tc>
          <w:tcPr>
            <w:tcW w:w="7792" w:type="dxa"/>
          </w:tcPr>
          <w:p w14:paraId="1DBB1C39" w14:textId="41ECAD46" w:rsidR="00F10D00" w:rsidRPr="00713655" w:rsidRDefault="00F10D00" w:rsidP="00C469D5">
            <w:pPr>
              <w:pStyle w:val="a3"/>
              <w:numPr>
                <w:ilvl w:val="0"/>
                <w:numId w:val="7"/>
              </w:numPr>
              <w:ind w:leftChars="0"/>
            </w:pPr>
            <w:r w:rsidRPr="00713655">
              <w:t>謝礼以外で、研究に参加することにより研究対象者に生じる利益がある</w:t>
            </w:r>
            <w:r w:rsidRPr="00713655">
              <w:lastRenderedPageBreak/>
              <w:t>場合は、その内容が明記されている。</w:t>
            </w:r>
          </w:p>
        </w:tc>
        <w:tc>
          <w:tcPr>
            <w:tcW w:w="708" w:type="dxa"/>
            <w:tcBorders>
              <w:bottom w:val="single" w:sz="4" w:space="0" w:color="auto"/>
            </w:tcBorders>
          </w:tcPr>
          <w:p w14:paraId="2E36859C" w14:textId="77777777" w:rsidR="00F10D00" w:rsidRPr="00713655" w:rsidRDefault="00F10D00" w:rsidP="00C469D5"/>
        </w:tc>
      </w:tr>
      <w:tr w:rsidR="00713655" w:rsidRPr="00713655" w14:paraId="58F05EDF" w14:textId="77777777" w:rsidTr="00027BB4">
        <w:tc>
          <w:tcPr>
            <w:tcW w:w="7792" w:type="dxa"/>
            <w:shd w:val="clear" w:color="auto" w:fill="D9D9D9"/>
          </w:tcPr>
          <w:p w14:paraId="4994EFC7" w14:textId="5F530A8E" w:rsidR="00C469D5" w:rsidRPr="00713655" w:rsidRDefault="00C469D5" w:rsidP="00027BB4">
            <w:r w:rsidRPr="00713655">
              <w:rPr>
                <w:rFonts w:hint="eastAsia"/>
              </w:rPr>
              <w:t>研究資金・利益相反</w:t>
            </w:r>
          </w:p>
        </w:tc>
        <w:tc>
          <w:tcPr>
            <w:tcW w:w="708" w:type="dxa"/>
            <w:tcBorders>
              <w:tr2bl w:val="single" w:sz="4" w:space="0" w:color="auto"/>
            </w:tcBorders>
            <w:shd w:val="clear" w:color="auto" w:fill="D9D9D9"/>
          </w:tcPr>
          <w:p w14:paraId="71BF74CA" w14:textId="77777777" w:rsidR="00C469D5" w:rsidRPr="00713655" w:rsidRDefault="00C469D5" w:rsidP="00027BB4"/>
        </w:tc>
      </w:tr>
      <w:tr w:rsidR="00713655" w:rsidRPr="00713655" w14:paraId="00430825" w14:textId="77777777" w:rsidTr="00027BB4">
        <w:trPr>
          <w:trHeight w:val="94"/>
        </w:trPr>
        <w:tc>
          <w:tcPr>
            <w:tcW w:w="7792" w:type="dxa"/>
          </w:tcPr>
          <w:p w14:paraId="1DDF7A36" w14:textId="77777777" w:rsidR="00C469D5" w:rsidRPr="00713655" w:rsidRDefault="00C469D5" w:rsidP="00027BB4">
            <w:pPr>
              <w:pStyle w:val="a3"/>
              <w:numPr>
                <w:ilvl w:val="0"/>
                <w:numId w:val="4"/>
              </w:numPr>
              <w:ind w:leftChars="0"/>
            </w:pPr>
            <w:r w:rsidRPr="00713655">
              <w:t>研究資金を受けている組織と研究者との関係を明記している。</w:t>
            </w:r>
          </w:p>
        </w:tc>
        <w:tc>
          <w:tcPr>
            <w:tcW w:w="708" w:type="dxa"/>
          </w:tcPr>
          <w:p w14:paraId="2160239D" w14:textId="77777777" w:rsidR="00C469D5" w:rsidRPr="00713655" w:rsidRDefault="00C469D5" w:rsidP="00027BB4"/>
        </w:tc>
      </w:tr>
      <w:tr w:rsidR="00C469D5" w:rsidRPr="00713655" w14:paraId="3B29F6C8" w14:textId="77777777" w:rsidTr="00027BB4">
        <w:tc>
          <w:tcPr>
            <w:tcW w:w="7792" w:type="dxa"/>
          </w:tcPr>
          <w:p w14:paraId="269C1935" w14:textId="77777777" w:rsidR="00C469D5" w:rsidRPr="00713655" w:rsidRDefault="00C469D5" w:rsidP="00027BB4">
            <w:pPr>
              <w:pStyle w:val="a3"/>
              <w:numPr>
                <w:ilvl w:val="0"/>
                <w:numId w:val="4"/>
              </w:numPr>
              <w:ind w:leftChars="0"/>
            </w:pPr>
            <w:r w:rsidRPr="00713655">
              <w:t>この研究と関連して、研究者自らの研究活動に影響を及ぼすかもしれない経済的利益関係がある場合は、その旨を明記している。</w:t>
            </w:r>
          </w:p>
        </w:tc>
        <w:tc>
          <w:tcPr>
            <w:tcW w:w="708" w:type="dxa"/>
            <w:tcBorders>
              <w:bottom w:val="single" w:sz="4" w:space="0" w:color="auto"/>
            </w:tcBorders>
          </w:tcPr>
          <w:p w14:paraId="4D7FCEB6" w14:textId="77777777" w:rsidR="00C469D5" w:rsidRPr="00713655" w:rsidRDefault="00C469D5" w:rsidP="00027BB4"/>
        </w:tc>
      </w:tr>
    </w:tbl>
    <w:p w14:paraId="60BF16ED" w14:textId="5137EE1E" w:rsidR="00C469D5" w:rsidRPr="00713655" w:rsidRDefault="00C469D5" w:rsidP="00F10D00"/>
    <w:p w14:paraId="7F4A77CA" w14:textId="5627B775" w:rsidR="0081798B" w:rsidRPr="00C469D5" w:rsidRDefault="0081798B" w:rsidP="00B379B1">
      <w:pPr>
        <w:widowControl/>
        <w:jc w:val="left"/>
      </w:pPr>
    </w:p>
    <w:sectPr w:rsidR="0081798B" w:rsidRPr="00C469D5" w:rsidSect="00384BC8">
      <w:footerReference w:type="even" r:id="rId7"/>
      <w:footerReference w:type="default" r:id="rId8"/>
      <w:pgSz w:w="11900" w:h="16840"/>
      <w:pgMar w:top="1361" w:right="1701" w:bottom="1134" w:left="1701" w:header="851" w:footer="992" w:gutter="0"/>
      <w:cols w:space="425"/>
      <w:docGrid w:type="linesAndChars" w:linePitch="346" w:charSpace="-3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0C34" w14:textId="77777777" w:rsidR="00384BC8" w:rsidRDefault="00384BC8" w:rsidP="004207A6">
      <w:r>
        <w:separator/>
      </w:r>
    </w:p>
  </w:endnote>
  <w:endnote w:type="continuationSeparator" w:id="0">
    <w:p w14:paraId="31BAE31A" w14:textId="77777777" w:rsidR="00384BC8" w:rsidRDefault="00384BC8" w:rsidP="0042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ACA4" w14:textId="14E0D6D2" w:rsidR="00FF5A31" w:rsidRDefault="00FF5A31" w:rsidP="00FF5A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3B6D">
      <w:rPr>
        <w:rStyle w:val="a6"/>
        <w:noProof/>
      </w:rPr>
      <w:t>3</w:t>
    </w:r>
    <w:r>
      <w:rPr>
        <w:rStyle w:val="a6"/>
      </w:rPr>
      <w:fldChar w:fldCharType="end"/>
    </w:r>
  </w:p>
  <w:p w14:paraId="3785FC60" w14:textId="77777777" w:rsidR="00FF5A31" w:rsidRDefault="00FF5A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773A" w14:textId="77777777" w:rsidR="00FF5A31" w:rsidRDefault="00FF5A31" w:rsidP="00FF5A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2AF8">
      <w:rPr>
        <w:rStyle w:val="a6"/>
        <w:noProof/>
      </w:rPr>
      <w:t>1</w:t>
    </w:r>
    <w:r>
      <w:rPr>
        <w:rStyle w:val="a6"/>
      </w:rPr>
      <w:fldChar w:fldCharType="end"/>
    </w:r>
  </w:p>
  <w:p w14:paraId="33C2A5FE" w14:textId="77777777" w:rsidR="00FF5A31" w:rsidRDefault="00FF5A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6AEA" w14:textId="77777777" w:rsidR="00384BC8" w:rsidRDefault="00384BC8" w:rsidP="004207A6">
      <w:r>
        <w:separator/>
      </w:r>
    </w:p>
  </w:footnote>
  <w:footnote w:type="continuationSeparator" w:id="0">
    <w:p w14:paraId="36079ECF" w14:textId="77777777" w:rsidR="00384BC8" w:rsidRDefault="00384BC8" w:rsidP="00420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21B"/>
    <w:multiLevelType w:val="hybridMultilevel"/>
    <w:tmpl w:val="2064FB96"/>
    <w:lvl w:ilvl="0" w:tplc="A83CA7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8E672A"/>
    <w:multiLevelType w:val="hybridMultilevel"/>
    <w:tmpl w:val="E64A667A"/>
    <w:lvl w:ilvl="0" w:tplc="A83CA7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123CCB"/>
    <w:multiLevelType w:val="hybridMultilevel"/>
    <w:tmpl w:val="EB780C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ABF3A5C"/>
    <w:multiLevelType w:val="hybridMultilevel"/>
    <w:tmpl w:val="3022E310"/>
    <w:lvl w:ilvl="0" w:tplc="A83CA7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D95765"/>
    <w:multiLevelType w:val="hybridMultilevel"/>
    <w:tmpl w:val="63541EA8"/>
    <w:lvl w:ilvl="0" w:tplc="A83CA7C4">
      <w:numFmt w:val="bullet"/>
      <w:lvlText w:val="○"/>
      <w:lvlJc w:val="left"/>
      <w:pPr>
        <w:ind w:left="360" w:hanging="360"/>
      </w:pPr>
      <w:rPr>
        <w:rFonts w:ascii="ＭＳ 明朝" w:eastAsia="ＭＳ 明朝" w:hAnsi="ＭＳ 明朝" w:cstheme="minorBidi" w:hint="eastAsia"/>
      </w:rPr>
    </w:lvl>
    <w:lvl w:ilvl="1" w:tplc="C18EF912">
      <w:numFmt w:val="bullet"/>
      <w:lvlText w:val="・"/>
      <w:lvlJc w:val="left"/>
      <w:pPr>
        <w:ind w:left="840" w:hanging="420"/>
      </w:pPr>
      <w:rPr>
        <w:rFonts w:ascii="ＭＳ 明朝" w:eastAsia="ＭＳ 明朝" w:hAnsi="ＭＳ 明朝" w:cstheme="minorBidi" w:hint="eastAsia"/>
      </w:rPr>
    </w:lvl>
    <w:lvl w:ilvl="2" w:tplc="C18EF912">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CB5C4A"/>
    <w:multiLevelType w:val="hybridMultilevel"/>
    <w:tmpl w:val="56AEABD0"/>
    <w:lvl w:ilvl="0" w:tplc="B3426B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2D423FE"/>
    <w:multiLevelType w:val="hybridMultilevel"/>
    <w:tmpl w:val="11E02F62"/>
    <w:lvl w:ilvl="0" w:tplc="C18EF91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C62D5"/>
    <w:multiLevelType w:val="hybridMultilevel"/>
    <w:tmpl w:val="8454EC22"/>
    <w:lvl w:ilvl="0" w:tplc="0C600E8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BC0635"/>
    <w:multiLevelType w:val="hybridMultilevel"/>
    <w:tmpl w:val="ACF6F4A4"/>
    <w:lvl w:ilvl="0" w:tplc="A83CA7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2634DD"/>
    <w:multiLevelType w:val="hybridMultilevel"/>
    <w:tmpl w:val="BF0228BE"/>
    <w:lvl w:ilvl="0" w:tplc="A83CA7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C77E7D"/>
    <w:multiLevelType w:val="hybridMultilevel"/>
    <w:tmpl w:val="851CE3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1128379">
    <w:abstractNumId w:val="10"/>
  </w:num>
  <w:num w:numId="2" w16cid:durableId="1066223128">
    <w:abstractNumId w:val="4"/>
  </w:num>
  <w:num w:numId="3" w16cid:durableId="303004055">
    <w:abstractNumId w:val="6"/>
  </w:num>
  <w:num w:numId="4" w16cid:durableId="947352347">
    <w:abstractNumId w:val="0"/>
  </w:num>
  <w:num w:numId="5" w16cid:durableId="1807308274">
    <w:abstractNumId w:val="8"/>
  </w:num>
  <w:num w:numId="6" w16cid:durableId="1473326552">
    <w:abstractNumId w:val="9"/>
  </w:num>
  <w:num w:numId="7" w16cid:durableId="261649489">
    <w:abstractNumId w:val="1"/>
  </w:num>
  <w:num w:numId="8" w16cid:durableId="752315867">
    <w:abstractNumId w:val="3"/>
  </w:num>
  <w:num w:numId="9" w16cid:durableId="582109668">
    <w:abstractNumId w:val="7"/>
  </w:num>
  <w:num w:numId="10" w16cid:durableId="870190201">
    <w:abstractNumId w:val="2"/>
  </w:num>
  <w:num w:numId="11" w16cid:durableId="1031999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12"/>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4D"/>
    <w:rsid w:val="00041C3A"/>
    <w:rsid w:val="00076C84"/>
    <w:rsid w:val="00090212"/>
    <w:rsid w:val="000C5400"/>
    <w:rsid w:val="00103745"/>
    <w:rsid w:val="00103914"/>
    <w:rsid w:val="001410DD"/>
    <w:rsid w:val="00190218"/>
    <w:rsid w:val="001C515A"/>
    <w:rsid w:val="001F4835"/>
    <w:rsid w:val="00224979"/>
    <w:rsid w:val="0023453E"/>
    <w:rsid w:val="00236F6D"/>
    <w:rsid w:val="0024324D"/>
    <w:rsid w:val="0027530B"/>
    <w:rsid w:val="002C2504"/>
    <w:rsid w:val="002D3989"/>
    <w:rsid w:val="002F5045"/>
    <w:rsid w:val="00302E98"/>
    <w:rsid w:val="003176B6"/>
    <w:rsid w:val="00384BC8"/>
    <w:rsid w:val="003A14BF"/>
    <w:rsid w:val="003E2410"/>
    <w:rsid w:val="003F250C"/>
    <w:rsid w:val="004207A6"/>
    <w:rsid w:val="00441F12"/>
    <w:rsid w:val="00481CB0"/>
    <w:rsid w:val="004D5061"/>
    <w:rsid w:val="004F3EA0"/>
    <w:rsid w:val="00503B6D"/>
    <w:rsid w:val="0051544A"/>
    <w:rsid w:val="00533BA0"/>
    <w:rsid w:val="0057298D"/>
    <w:rsid w:val="005A30F8"/>
    <w:rsid w:val="005F22AE"/>
    <w:rsid w:val="00642662"/>
    <w:rsid w:val="006D233A"/>
    <w:rsid w:val="006E4D0E"/>
    <w:rsid w:val="00712765"/>
    <w:rsid w:val="00713655"/>
    <w:rsid w:val="00747424"/>
    <w:rsid w:val="00750B76"/>
    <w:rsid w:val="007B2791"/>
    <w:rsid w:val="007E51BF"/>
    <w:rsid w:val="0081798B"/>
    <w:rsid w:val="008474C1"/>
    <w:rsid w:val="00852A43"/>
    <w:rsid w:val="00867EEA"/>
    <w:rsid w:val="008A49D6"/>
    <w:rsid w:val="008D6EA9"/>
    <w:rsid w:val="009074F0"/>
    <w:rsid w:val="00927231"/>
    <w:rsid w:val="009579D5"/>
    <w:rsid w:val="00977604"/>
    <w:rsid w:val="00995136"/>
    <w:rsid w:val="00A364A8"/>
    <w:rsid w:val="00A61083"/>
    <w:rsid w:val="00AA53A7"/>
    <w:rsid w:val="00AB2C13"/>
    <w:rsid w:val="00AE617D"/>
    <w:rsid w:val="00AF3BA0"/>
    <w:rsid w:val="00B0193C"/>
    <w:rsid w:val="00B02AF8"/>
    <w:rsid w:val="00B15E9B"/>
    <w:rsid w:val="00B379B1"/>
    <w:rsid w:val="00B6542C"/>
    <w:rsid w:val="00B94E31"/>
    <w:rsid w:val="00BA5FDA"/>
    <w:rsid w:val="00BC35D9"/>
    <w:rsid w:val="00BC6DB6"/>
    <w:rsid w:val="00BE6690"/>
    <w:rsid w:val="00BE7E0F"/>
    <w:rsid w:val="00C02184"/>
    <w:rsid w:val="00C1537D"/>
    <w:rsid w:val="00C16317"/>
    <w:rsid w:val="00C40E30"/>
    <w:rsid w:val="00C469D5"/>
    <w:rsid w:val="00C7305B"/>
    <w:rsid w:val="00C84604"/>
    <w:rsid w:val="00C9423F"/>
    <w:rsid w:val="00CB3DCA"/>
    <w:rsid w:val="00CC6CE9"/>
    <w:rsid w:val="00CD3DD4"/>
    <w:rsid w:val="00D42DD3"/>
    <w:rsid w:val="00D446C7"/>
    <w:rsid w:val="00D74BF4"/>
    <w:rsid w:val="00DC7FD3"/>
    <w:rsid w:val="00DE3CCE"/>
    <w:rsid w:val="00E24067"/>
    <w:rsid w:val="00E25D4F"/>
    <w:rsid w:val="00E3768C"/>
    <w:rsid w:val="00E43C87"/>
    <w:rsid w:val="00E653E2"/>
    <w:rsid w:val="00E81508"/>
    <w:rsid w:val="00E95D60"/>
    <w:rsid w:val="00EC7802"/>
    <w:rsid w:val="00ED4C88"/>
    <w:rsid w:val="00ED658A"/>
    <w:rsid w:val="00F10D00"/>
    <w:rsid w:val="00F258E8"/>
    <w:rsid w:val="00F26604"/>
    <w:rsid w:val="00F72522"/>
    <w:rsid w:val="00F8255E"/>
    <w:rsid w:val="00F93741"/>
    <w:rsid w:val="00FD7BF3"/>
    <w:rsid w:val="00FF1E38"/>
    <w:rsid w:val="00FF5A31"/>
    <w:rsid w:val="00FF5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F23DE1"/>
  <w14:defaultImageDpi w14:val="300"/>
  <w15:docId w15:val="{FF9A4975-8AD1-E04B-9D3F-EE7CFA13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24D"/>
    <w:pPr>
      <w:ind w:leftChars="400" w:left="960"/>
    </w:pPr>
  </w:style>
  <w:style w:type="paragraph" w:styleId="a4">
    <w:name w:val="footer"/>
    <w:basedOn w:val="a"/>
    <w:link w:val="a5"/>
    <w:uiPriority w:val="99"/>
    <w:unhideWhenUsed/>
    <w:rsid w:val="004207A6"/>
    <w:pPr>
      <w:tabs>
        <w:tab w:val="center" w:pos="4252"/>
        <w:tab w:val="right" w:pos="8504"/>
      </w:tabs>
      <w:snapToGrid w:val="0"/>
    </w:pPr>
  </w:style>
  <w:style w:type="character" w:customStyle="1" w:styleId="a5">
    <w:name w:val="フッター (文字)"/>
    <w:basedOn w:val="a0"/>
    <w:link w:val="a4"/>
    <w:uiPriority w:val="99"/>
    <w:rsid w:val="004207A6"/>
  </w:style>
  <w:style w:type="character" w:styleId="a6">
    <w:name w:val="page number"/>
    <w:basedOn w:val="a0"/>
    <w:uiPriority w:val="99"/>
    <w:semiHidden/>
    <w:unhideWhenUsed/>
    <w:rsid w:val="004207A6"/>
  </w:style>
  <w:style w:type="paragraph" w:styleId="a7">
    <w:name w:val="header"/>
    <w:basedOn w:val="a"/>
    <w:link w:val="a8"/>
    <w:uiPriority w:val="99"/>
    <w:unhideWhenUsed/>
    <w:rsid w:val="004207A6"/>
    <w:pPr>
      <w:tabs>
        <w:tab w:val="center" w:pos="4252"/>
        <w:tab w:val="right" w:pos="8504"/>
      </w:tabs>
      <w:snapToGrid w:val="0"/>
    </w:pPr>
  </w:style>
  <w:style w:type="character" w:customStyle="1" w:styleId="a8">
    <w:name w:val="ヘッダー (文字)"/>
    <w:basedOn w:val="a0"/>
    <w:link w:val="a7"/>
    <w:uiPriority w:val="99"/>
    <w:rsid w:val="004207A6"/>
  </w:style>
  <w:style w:type="character" w:styleId="a9">
    <w:name w:val="annotation reference"/>
    <w:basedOn w:val="a0"/>
    <w:uiPriority w:val="99"/>
    <w:semiHidden/>
    <w:unhideWhenUsed/>
    <w:rsid w:val="00481CB0"/>
    <w:rPr>
      <w:sz w:val="18"/>
      <w:szCs w:val="18"/>
    </w:rPr>
  </w:style>
  <w:style w:type="paragraph" w:styleId="aa">
    <w:name w:val="annotation text"/>
    <w:basedOn w:val="a"/>
    <w:link w:val="ab"/>
    <w:uiPriority w:val="99"/>
    <w:semiHidden/>
    <w:unhideWhenUsed/>
    <w:rsid w:val="00481CB0"/>
    <w:pPr>
      <w:jc w:val="left"/>
    </w:pPr>
  </w:style>
  <w:style w:type="character" w:customStyle="1" w:styleId="ab">
    <w:name w:val="コメント文字列 (文字)"/>
    <w:basedOn w:val="a0"/>
    <w:link w:val="aa"/>
    <w:uiPriority w:val="99"/>
    <w:semiHidden/>
    <w:rsid w:val="00481CB0"/>
  </w:style>
  <w:style w:type="paragraph" w:styleId="ac">
    <w:name w:val="annotation subject"/>
    <w:basedOn w:val="aa"/>
    <w:next w:val="aa"/>
    <w:link w:val="ad"/>
    <w:uiPriority w:val="99"/>
    <w:semiHidden/>
    <w:unhideWhenUsed/>
    <w:rsid w:val="00481CB0"/>
    <w:rPr>
      <w:b/>
      <w:bCs/>
    </w:rPr>
  </w:style>
  <w:style w:type="character" w:customStyle="1" w:styleId="ad">
    <w:name w:val="コメント内容 (文字)"/>
    <w:basedOn w:val="ab"/>
    <w:link w:val="ac"/>
    <w:uiPriority w:val="99"/>
    <w:semiHidden/>
    <w:rsid w:val="00481CB0"/>
    <w:rPr>
      <w:b/>
      <w:bCs/>
    </w:rPr>
  </w:style>
  <w:style w:type="paragraph" w:styleId="ae">
    <w:name w:val="Balloon Text"/>
    <w:basedOn w:val="a"/>
    <w:link w:val="af"/>
    <w:uiPriority w:val="99"/>
    <w:semiHidden/>
    <w:unhideWhenUsed/>
    <w:rsid w:val="00481CB0"/>
    <w:rPr>
      <w:rFonts w:ascii="ＭＳ 明朝" w:eastAsia="ＭＳ 明朝"/>
      <w:sz w:val="18"/>
      <w:szCs w:val="18"/>
    </w:rPr>
  </w:style>
  <w:style w:type="character" w:customStyle="1" w:styleId="af">
    <w:name w:val="吹き出し (文字)"/>
    <w:basedOn w:val="a0"/>
    <w:link w:val="ae"/>
    <w:uiPriority w:val="99"/>
    <w:semiHidden/>
    <w:rsid w:val="00481CB0"/>
    <w:rPr>
      <w:rFonts w:ascii="ＭＳ 明朝" w:eastAsia="ＭＳ 明朝"/>
      <w:sz w:val="18"/>
      <w:szCs w:val="18"/>
    </w:rPr>
  </w:style>
  <w:style w:type="paragraph" w:styleId="af0">
    <w:name w:val="Revision"/>
    <w:hidden/>
    <w:uiPriority w:val="99"/>
    <w:semiHidden/>
    <w:rsid w:val="00E81508"/>
  </w:style>
  <w:style w:type="table" w:styleId="af1">
    <w:name w:val="Table Grid"/>
    <w:basedOn w:val="a1"/>
    <w:uiPriority w:val="59"/>
    <w:rsid w:val="00E8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302E98"/>
    <w:pPr>
      <w:jc w:val="center"/>
    </w:pPr>
  </w:style>
  <w:style w:type="character" w:customStyle="1" w:styleId="af3">
    <w:name w:val="記 (文字)"/>
    <w:basedOn w:val="a0"/>
    <w:link w:val="af2"/>
    <w:uiPriority w:val="99"/>
    <w:rsid w:val="00302E98"/>
  </w:style>
  <w:style w:type="paragraph" w:styleId="af4">
    <w:name w:val="Closing"/>
    <w:basedOn w:val="a"/>
    <w:link w:val="af5"/>
    <w:uiPriority w:val="99"/>
    <w:unhideWhenUsed/>
    <w:rsid w:val="00302E98"/>
    <w:pPr>
      <w:jc w:val="right"/>
    </w:pPr>
  </w:style>
  <w:style w:type="character" w:customStyle="1" w:styleId="af5">
    <w:name w:val="結語 (文字)"/>
    <w:basedOn w:val="a0"/>
    <w:link w:val="af4"/>
    <w:uiPriority w:val="99"/>
    <w:rsid w:val="0030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676404">
      <w:bodyDiv w:val="1"/>
      <w:marLeft w:val="0"/>
      <w:marRight w:val="0"/>
      <w:marTop w:val="0"/>
      <w:marBottom w:val="0"/>
      <w:divBdr>
        <w:top w:val="none" w:sz="0" w:space="0" w:color="auto"/>
        <w:left w:val="none" w:sz="0" w:space="0" w:color="auto"/>
        <w:bottom w:val="none" w:sz="0" w:space="0" w:color="auto"/>
        <w:right w:val="none" w:sz="0" w:space="0" w:color="auto"/>
      </w:divBdr>
      <w:divsChild>
        <w:div w:id="1140540087">
          <w:marLeft w:val="0"/>
          <w:marRight w:val="0"/>
          <w:marTop w:val="0"/>
          <w:marBottom w:val="0"/>
          <w:divBdr>
            <w:top w:val="none" w:sz="0" w:space="0" w:color="auto"/>
            <w:left w:val="none" w:sz="0" w:space="0" w:color="auto"/>
            <w:bottom w:val="none" w:sz="0" w:space="0" w:color="auto"/>
            <w:right w:val="none" w:sz="0" w:space="0" w:color="auto"/>
          </w:divBdr>
          <w:divsChild>
            <w:div w:id="282883425">
              <w:marLeft w:val="0"/>
              <w:marRight w:val="0"/>
              <w:marTop w:val="0"/>
              <w:marBottom w:val="0"/>
              <w:divBdr>
                <w:top w:val="none" w:sz="0" w:space="0" w:color="auto"/>
                <w:left w:val="none" w:sz="0" w:space="0" w:color="auto"/>
                <w:bottom w:val="none" w:sz="0" w:space="0" w:color="auto"/>
                <w:right w:val="none" w:sz="0" w:space="0" w:color="auto"/>
              </w:divBdr>
              <w:divsChild>
                <w:div w:id="115950827">
                  <w:marLeft w:val="0"/>
                  <w:marRight w:val="0"/>
                  <w:marTop w:val="0"/>
                  <w:marBottom w:val="0"/>
                  <w:divBdr>
                    <w:top w:val="none" w:sz="0" w:space="0" w:color="auto"/>
                    <w:left w:val="none" w:sz="0" w:space="0" w:color="auto"/>
                    <w:bottom w:val="none" w:sz="0" w:space="0" w:color="auto"/>
                    <w:right w:val="none" w:sz="0" w:space="0" w:color="auto"/>
                  </w:divBdr>
                  <w:divsChild>
                    <w:div w:id="2698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YOSHIE Satoru</dc:creator>
  <cp:keywords/>
  <dc:description/>
  <cp:lastModifiedBy>User30</cp:lastModifiedBy>
  <cp:revision>2</cp:revision>
  <cp:lastPrinted>2024-02-15T07:21:00Z</cp:lastPrinted>
  <dcterms:created xsi:type="dcterms:W3CDTF">2024-03-04T05:12:00Z</dcterms:created>
  <dcterms:modified xsi:type="dcterms:W3CDTF">2024-03-04T05:12:00Z</dcterms:modified>
</cp:coreProperties>
</file>